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360" w:lineRule="auto"/>
        <w:rPr/>
      </w:pPr>
      <w:bookmarkStart w:colFirst="0" w:colLast="0" w:name="_ml3ee6er791g" w:id="0"/>
      <w:bookmarkEnd w:id="0"/>
      <w:r w:rsidDel="00000000" w:rsidR="00000000" w:rsidRPr="00000000">
        <w:rPr>
          <w:rtl w:val="0"/>
        </w:rPr>
        <w:t xml:space="preserve">Joint Fitness, LLC Trainer-Client Contract</w:t>
      </w:r>
    </w:p>
    <w:p w:rsidR="00000000" w:rsidDel="00000000" w:rsidP="00000000" w:rsidRDefault="00000000" w:rsidRPr="00000000" w14:paraId="00000002">
      <w:pPr>
        <w:rPr>
          <w:sz w:val="24"/>
          <w:szCs w:val="24"/>
        </w:rPr>
      </w:pPr>
      <w:r w:rsidDel="00000000" w:rsidR="00000000" w:rsidRPr="00000000">
        <w:rPr>
          <w:sz w:val="24"/>
          <w:szCs w:val="24"/>
          <w:rtl w:val="0"/>
        </w:rPr>
        <w:t xml:space="preserve">Effective Date: 12/12/2024</w:t>
      </w:r>
    </w:p>
    <w:p w:rsidR="00000000" w:rsidDel="00000000" w:rsidP="00000000" w:rsidRDefault="00000000" w:rsidRPr="00000000" w14:paraId="00000003">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bef8taicib51" w:id="1"/>
      <w:bookmarkEnd w:id="1"/>
      <w:r w:rsidDel="00000000" w:rsidR="00000000" w:rsidRPr="00000000">
        <w:rPr>
          <w:rtl w:val="0"/>
        </w:rPr>
        <w:t xml:space="preserve">1. Introduction</w:t>
      </w:r>
    </w:p>
    <w:p w:rsidR="00000000" w:rsidDel="00000000" w:rsidP="00000000" w:rsidRDefault="00000000" w:rsidRPr="00000000" w14:paraId="00000004">
      <w:pPr>
        <w:rPr>
          <w:sz w:val="24"/>
          <w:szCs w:val="24"/>
        </w:rPr>
      </w:pPr>
      <w:r w:rsidDel="00000000" w:rsidR="00000000" w:rsidRPr="00000000">
        <w:rPr>
          <w:sz w:val="24"/>
          <w:szCs w:val="24"/>
          <w:rtl w:val="0"/>
        </w:rPr>
        <w:t xml:space="preserve">This Trainer-Client Contract ("Agreement") is made and entered into by and between Joint Fitness, LLC ("Trainer") and __________________ ("Client").</w:t>
      </w:r>
    </w:p>
    <w:p w:rsidR="00000000" w:rsidDel="00000000" w:rsidP="00000000" w:rsidRDefault="00000000" w:rsidRPr="00000000" w14:paraId="00000005">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emntyr5f16ke" w:id="2"/>
      <w:bookmarkEnd w:id="2"/>
      <w:r w:rsidDel="00000000" w:rsidR="00000000" w:rsidRPr="00000000">
        <w:rPr>
          <w:rtl w:val="0"/>
        </w:rPr>
        <w:t xml:space="preserve">2. Services Provided</w:t>
      </w:r>
    </w:p>
    <w:p w:rsidR="00000000" w:rsidDel="00000000" w:rsidP="00000000" w:rsidRDefault="00000000" w:rsidRPr="00000000" w14:paraId="00000006">
      <w:pPr>
        <w:numPr>
          <w:ilvl w:val="0"/>
          <w:numId w:val="1"/>
        </w:numPr>
        <w:ind w:left="720" w:hanging="360"/>
        <w:rPr>
          <w:sz w:val="26"/>
          <w:szCs w:val="26"/>
        </w:rPr>
      </w:pPr>
      <w:r w:rsidDel="00000000" w:rsidR="00000000" w:rsidRPr="00000000">
        <w:rPr>
          <w:sz w:val="24"/>
          <w:szCs w:val="24"/>
          <w:rtl w:val="0"/>
        </w:rPr>
        <w:t xml:space="preserve">Joint Fitness, LLC agrees to provide personal training services to the Client, including but not limited to fitness assessments, exercise instruction, and program development.</w:t>
        <w:br w:type="textWrapping"/>
      </w:r>
    </w:p>
    <w:p w:rsidR="00000000" w:rsidDel="00000000" w:rsidP="00000000" w:rsidRDefault="00000000" w:rsidRPr="00000000" w14:paraId="00000007">
      <w:pPr>
        <w:numPr>
          <w:ilvl w:val="0"/>
          <w:numId w:val="1"/>
        </w:numPr>
        <w:ind w:left="720" w:hanging="360"/>
        <w:rPr>
          <w:sz w:val="26"/>
          <w:szCs w:val="26"/>
        </w:rPr>
      </w:pPr>
      <w:r w:rsidDel="00000000" w:rsidR="00000000" w:rsidRPr="00000000">
        <w:rPr>
          <w:sz w:val="24"/>
          <w:szCs w:val="24"/>
          <w:rtl w:val="0"/>
        </w:rPr>
        <w:t xml:space="preserve">Trainer agrees to provide Client with personal training services as described in this Agreement.</w:t>
        <w:br w:type="textWrapping"/>
      </w:r>
    </w:p>
    <w:p w:rsidR="00000000" w:rsidDel="00000000" w:rsidP="00000000" w:rsidRDefault="00000000" w:rsidRPr="00000000" w14:paraId="00000008">
      <w:pPr>
        <w:numPr>
          <w:ilvl w:val="0"/>
          <w:numId w:val="1"/>
        </w:numPr>
        <w:ind w:left="720" w:hanging="360"/>
      </w:pPr>
      <w:r w:rsidDel="00000000" w:rsidR="00000000" w:rsidRPr="00000000">
        <w:rPr>
          <w:sz w:val="24"/>
          <w:szCs w:val="24"/>
          <w:rtl w:val="0"/>
        </w:rPr>
        <w:t xml:space="preserve">The training services will include [Describe the specific training services, e.g., one-on-one training, small group training, online coaching].</w:t>
      </w:r>
      <w:r w:rsidDel="00000000" w:rsidR="00000000" w:rsidRPr="00000000">
        <w:rPr>
          <w:rtl w:val="0"/>
        </w:rPr>
        <w:br w:type="textWrapping"/>
      </w:r>
    </w:p>
    <w:p w:rsidR="00000000" w:rsidDel="00000000" w:rsidP="00000000" w:rsidRDefault="00000000" w:rsidRPr="00000000" w14:paraId="00000009">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co1tgkne05mf" w:id="3"/>
      <w:bookmarkEnd w:id="3"/>
      <w:r w:rsidDel="00000000" w:rsidR="00000000" w:rsidRPr="00000000">
        <w:rPr>
          <w:rtl w:val="0"/>
        </w:rPr>
        <w:t xml:space="preserve">3. Location</w:t>
      </w:r>
    </w:p>
    <w:p w:rsidR="00000000" w:rsidDel="00000000" w:rsidP="00000000" w:rsidRDefault="00000000" w:rsidRPr="00000000" w14:paraId="0000000A">
      <w:pPr>
        <w:numPr>
          <w:ilvl w:val="0"/>
          <w:numId w:val="7"/>
        </w:numPr>
        <w:ind w:left="720" w:hanging="360"/>
        <w:rPr>
          <w:sz w:val="26"/>
          <w:szCs w:val="26"/>
        </w:rPr>
      </w:pPr>
      <w:r w:rsidDel="00000000" w:rsidR="00000000" w:rsidRPr="00000000">
        <w:rPr>
          <w:sz w:val="24"/>
          <w:szCs w:val="24"/>
          <w:rtl w:val="0"/>
        </w:rPr>
        <w:t xml:space="preserve">The training sessions will take place at an agreed-upon location, generally the client’s place of residence.</w:t>
      </w:r>
    </w:p>
    <w:p w:rsidR="00000000" w:rsidDel="00000000" w:rsidP="00000000" w:rsidRDefault="00000000" w:rsidRPr="00000000" w14:paraId="0000000B">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y5wx90tmvhc1" w:id="4"/>
      <w:bookmarkEnd w:id="4"/>
      <w:r w:rsidDel="00000000" w:rsidR="00000000" w:rsidRPr="00000000">
        <w:rPr>
          <w:rtl w:val="0"/>
        </w:rPr>
        <w:t xml:space="preserve">4. Fees and Payment</w:t>
      </w:r>
    </w:p>
    <w:p w:rsidR="00000000" w:rsidDel="00000000" w:rsidP="00000000" w:rsidRDefault="00000000" w:rsidRPr="00000000" w14:paraId="0000000C">
      <w:pPr>
        <w:numPr>
          <w:ilvl w:val="0"/>
          <w:numId w:val="16"/>
        </w:numPr>
        <w:ind w:left="720" w:hanging="360"/>
        <w:rPr>
          <w:sz w:val="26"/>
          <w:szCs w:val="26"/>
        </w:rPr>
      </w:pPr>
      <w:r w:rsidDel="00000000" w:rsidR="00000000" w:rsidRPr="00000000">
        <w:rPr>
          <w:sz w:val="24"/>
          <w:szCs w:val="24"/>
          <w:rtl w:val="0"/>
        </w:rPr>
        <w:t xml:space="preserve">The Client agrees to pay the Trainer for services at the agreed-upon rate between the Client and the Trainer, which is reflected on the pricing page of the website.</w:t>
        <w:br w:type="textWrapping"/>
      </w:r>
    </w:p>
    <w:p w:rsidR="00000000" w:rsidDel="00000000" w:rsidP="00000000" w:rsidRDefault="00000000" w:rsidRPr="00000000" w14:paraId="0000000D">
      <w:pPr>
        <w:numPr>
          <w:ilvl w:val="0"/>
          <w:numId w:val="16"/>
        </w:numPr>
        <w:ind w:left="720" w:hanging="360"/>
        <w:rPr>
          <w:sz w:val="26"/>
          <w:szCs w:val="26"/>
        </w:rPr>
      </w:pPr>
      <w:r w:rsidDel="00000000" w:rsidR="00000000" w:rsidRPr="00000000">
        <w:rPr>
          <w:sz w:val="24"/>
          <w:szCs w:val="24"/>
          <w:rtl w:val="0"/>
        </w:rPr>
        <w:t xml:space="preserve">Payment is due before the commencement of the first session or upon purchase of a package.</w:t>
        <w:br w:type="textWrapping"/>
      </w:r>
    </w:p>
    <w:p w:rsidR="00000000" w:rsidDel="00000000" w:rsidP="00000000" w:rsidRDefault="00000000" w:rsidRPr="00000000" w14:paraId="0000000E">
      <w:pPr>
        <w:numPr>
          <w:ilvl w:val="0"/>
          <w:numId w:val="16"/>
        </w:numPr>
        <w:ind w:left="720" w:hanging="360"/>
        <w:rPr>
          <w:sz w:val="26"/>
          <w:szCs w:val="26"/>
        </w:rPr>
      </w:pPr>
      <w:r w:rsidDel="00000000" w:rsidR="00000000" w:rsidRPr="00000000">
        <w:rPr>
          <w:sz w:val="24"/>
          <w:szCs w:val="24"/>
          <w:rtl w:val="0"/>
        </w:rPr>
        <w:t xml:space="preserve">The Client agrees to pay the Trainer the following fees for the training services: $500 for 12 sessions, $300 for 6 sessions, $150 for 3 sessions, and $60 for 1 session. Goal-based program pricing is determined by multiple variables and will be discussed between the client and trainer.</w:t>
        <w:br w:type="textWrapping"/>
        <w:br w:type="textWrapping"/>
      </w:r>
    </w:p>
    <w:p w:rsidR="00000000" w:rsidDel="00000000" w:rsidP="00000000" w:rsidRDefault="00000000" w:rsidRPr="00000000" w14:paraId="0000000F">
      <w:pPr>
        <w:numPr>
          <w:ilvl w:val="0"/>
          <w:numId w:val="16"/>
        </w:numPr>
        <w:ind w:left="720" w:hanging="360"/>
      </w:pPr>
      <w:r w:rsidDel="00000000" w:rsidR="00000000" w:rsidRPr="00000000">
        <w:rPr>
          <w:sz w:val="24"/>
          <w:szCs w:val="24"/>
          <w:rtl w:val="0"/>
        </w:rPr>
        <w:t xml:space="preserve">The cost of training is subject to change and will increase yearly based on need.</w:t>
      </w:r>
      <w:r w:rsidDel="00000000" w:rsidR="00000000" w:rsidRPr="00000000">
        <w:rPr>
          <w:rtl w:val="0"/>
        </w:rPr>
      </w:r>
    </w:p>
    <w:p w:rsidR="00000000" w:rsidDel="00000000" w:rsidP="00000000" w:rsidRDefault="00000000" w:rsidRPr="00000000" w14:paraId="00000010">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dcifzigekbsu" w:id="5"/>
      <w:bookmarkEnd w:id="5"/>
      <w:r w:rsidDel="00000000" w:rsidR="00000000" w:rsidRPr="00000000">
        <w:rPr>
          <w:rtl w:val="0"/>
        </w:rPr>
        <w:t xml:space="preserve">5. Scheduling</w:t>
      </w:r>
    </w:p>
    <w:p w:rsidR="00000000" w:rsidDel="00000000" w:rsidP="00000000" w:rsidRDefault="00000000" w:rsidRPr="00000000" w14:paraId="00000011">
      <w:pPr>
        <w:numPr>
          <w:ilvl w:val="0"/>
          <w:numId w:val="12"/>
        </w:numPr>
        <w:ind w:left="720" w:hanging="360"/>
        <w:rPr>
          <w:sz w:val="26"/>
          <w:szCs w:val="26"/>
        </w:rPr>
      </w:pPr>
      <w:r w:rsidDel="00000000" w:rsidR="00000000" w:rsidRPr="00000000">
        <w:rPr>
          <w:sz w:val="24"/>
          <w:szCs w:val="24"/>
          <w:rtl w:val="0"/>
        </w:rPr>
        <w:t xml:space="preserve">The training days will be discussed by the trainer and client and agreed upon.</w:t>
      </w:r>
    </w:p>
    <w:p w:rsidR="00000000" w:rsidDel="00000000" w:rsidP="00000000" w:rsidRDefault="00000000" w:rsidRPr="00000000" w14:paraId="00000012">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pulrscow3s5l" w:id="6"/>
      <w:bookmarkEnd w:id="6"/>
      <w:r w:rsidDel="00000000" w:rsidR="00000000" w:rsidRPr="00000000">
        <w:rPr>
          <w:rtl w:val="0"/>
        </w:rPr>
        <w:t xml:space="preserve">6. Rescheduling</w:t>
      </w:r>
    </w:p>
    <w:p w:rsidR="00000000" w:rsidDel="00000000" w:rsidP="00000000" w:rsidRDefault="00000000" w:rsidRPr="00000000" w14:paraId="00000013">
      <w:pPr>
        <w:numPr>
          <w:ilvl w:val="0"/>
          <w:numId w:val="14"/>
        </w:numPr>
        <w:ind w:left="720" w:hanging="360"/>
        <w:rPr>
          <w:sz w:val="26"/>
          <w:szCs w:val="26"/>
        </w:rPr>
      </w:pPr>
      <w:r w:rsidDel="00000000" w:rsidR="00000000" w:rsidRPr="00000000">
        <w:rPr>
          <w:sz w:val="24"/>
          <w:szCs w:val="24"/>
          <w:rtl w:val="0"/>
        </w:rPr>
        <w:t xml:space="preserve">The Client may reschedule sessions with at least 24 hours notice.</w:t>
        <w:br w:type="textWrapping"/>
      </w:r>
    </w:p>
    <w:p w:rsidR="00000000" w:rsidDel="00000000" w:rsidP="00000000" w:rsidRDefault="00000000" w:rsidRPr="00000000" w14:paraId="00000014">
      <w:pPr>
        <w:numPr>
          <w:ilvl w:val="0"/>
          <w:numId w:val="14"/>
        </w:numPr>
        <w:ind w:left="720" w:hanging="360"/>
        <w:rPr>
          <w:sz w:val="26"/>
          <w:szCs w:val="26"/>
        </w:rPr>
      </w:pPr>
      <w:r w:rsidDel="00000000" w:rsidR="00000000" w:rsidRPr="00000000">
        <w:rPr>
          <w:sz w:val="24"/>
          <w:szCs w:val="24"/>
          <w:rtl w:val="0"/>
        </w:rPr>
        <w:t xml:space="preserve">To avoid any misunderstandings, clients should ensure they receive confirmation of their cancellation or rescheduling request.</w:t>
        <w:br w:type="textWrapping"/>
      </w:r>
    </w:p>
    <w:p w:rsidR="00000000" w:rsidDel="00000000" w:rsidP="00000000" w:rsidRDefault="00000000" w:rsidRPr="00000000" w14:paraId="00000015">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i6sp01uszb03" w:id="7"/>
      <w:bookmarkEnd w:id="7"/>
      <w:r w:rsidDel="00000000" w:rsidR="00000000" w:rsidRPr="00000000">
        <w:rPr>
          <w:rtl w:val="0"/>
        </w:rPr>
        <w:t xml:space="preserve">7. Cancellation</w:t>
      </w:r>
    </w:p>
    <w:p w:rsidR="00000000" w:rsidDel="00000000" w:rsidP="00000000" w:rsidRDefault="00000000" w:rsidRPr="00000000" w14:paraId="00000016">
      <w:pPr>
        <w:numPr>
          <w:ilvl w:val="0"/>
          <w:numId w:val="3"/>
        </w:numPr>
        <w:ind w:left="720" w:hanging="360"/>
        <w:rPr>
          <w:sz w:val="26"/>
          <w:szCs w:val="26"/>
        </w:rPr>
      </w:pPr>
      <w:r w:rsidDel="00000000" w:rsidR="00000000" w:rsidRPr="00000000">
        <w:rPr>
          <w:sz w:val="24"/>
          <w:szCs w:val="24"/>
          <w:rtl w:val="0"/>
        </w:rPr>
        <w:t xml:space="preserve">Clients must provide a minimum of 24 hours' notice for any cancellations or rescheduling of personal training sessions.</w:t>
        <w:br w:type="textWrapping"/>
      </w:r>
    </w:p>
    <w:p w:rsidR="00000000" w:rsidDel="00000000" w:rsidP="00000000" w:rsidRDefault="00000000" w:rsidRPr="00000000" w14:paraId="00000017">
      <w:pPr>
        <w:numPr>
          <w:ilvl w:val="0"/>
          <w:numId w:val="3"/>
        </w:numPr>
        <w:ind w:left="720" w:hanging="360"/>
        <w:rPr>
          <w:sz w:val="26"/>
          <w:szCs w:val="26"/>
        </w:rPr>
      </w:pPr>
      <w:r w:rsidDel="00000000" w:rsidR="00000000" w:rsidRPr="00000000">
        <w:rPr>
          <w:sz w:val="24"/>
          <w:szCs w:val="24"/>
          <w:rtl w:val="0"/>
        </w:rPr>
        <w:t xml:space="preserve">This allows the Trainer to manage their schedule effectively and offer the time slot to other clients.</w:t>
        <w:br w:type="textWrapping"/>
      </w:r>
    </w:p>
    <w:p w:rsidR="00000000" w:rsidDel="00000000" w:rsidP="00000000" w:rsidRDefault="00000000" w:rsidRPr="00000000" w14:paraId="00000018">
      <w:pPr>
        <w:numPr>
          <w:ilvl w:val="0"/>
          <w:numId w:val="3"/>
        </w:numPr>
        <w:ind w:left="720" w:hanging="360"/>
      </w:pPr>
      <w:r w:rsidDel="00000000" w:rsidR="00000000" w:rsidRPr="00000000">
        <w:rPr>
          <w:sz w:val="24"/>
          <w:szCs w:val="24"/>
          <w:rtl w:val="0"/>
        </w:rPr>
        <w:t xml:space="preserve">To cancel or reschedule, call our office at (206)473-8143 or email us at ChrisC@jointfitness.net.</w:t>
      </w:r>
      <w:r w:rsidDel="00000000" w:rsidR="00000000" w:rsidRPr="00000000">
        <w:rPr>
          <w:rtl w:val="0"/>
        </w:rPr>
        <w:br w:type="textWrapping"/>
      </w:r>
    </w:p>
    <w:p w:rsidR="00000000" w:rsidDel="00000000" w:rsidP="00000000" w:rsidRDefault="00000000" w:rsidRPr="00000000" w14:paraId="00000019">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1spr9kfisa73" w:id="8"/>
      <w:bookmarkEnd w:id="8"/>
      <w:r w:rsidDel="00000000" w:rsidR="00000000" w:rsidRPr="00000000">
        <w:rPr>
          <w:rtl w:val="0"/>
        </w:rPr>
        <w:t xml:space="preserve">8. Late Cancellations and No-Shows</w:t>
      </w:r>
    </w:p>
    <w:p w:rsidR="00000000" w:rsidDel="00000000" w:rsidP="00000000" w:rsidRDefault="00000000" w:rsidRPr="00000000" w14:paraId="0000001A">
      <w:pPr>
        <w:numPr>
          <w:ilvl w:val="0"/>
          <w:numId w:val="19"/>
        </w:numPr>
        <w:ind w:left="720" w:hanging="360"/>
        <w:rPr>
          <w:sz w:val="26"/>
          <w:szCs w:val="26"/>
        </w:rPr>
      </w:pPr>
      <w:r w:rsidDel="00000000" w:rsidR="00000000" w:rsidRPr="00000000">
        <w:rPr>
          <w:sz w:val="24"/>
          <w:szCs w:val="24"/>
          <w:rtl w:val="0"/>
        </w:rPr>
        <w:t xml:space="preserve">Late Cancellations: If the Client cancels or reschedules a session with less than 24 hours notice, they will be charged 50% of the session fee at the trainer's discretion.</w:t>
        <w:br w:type="textWrapping"/>
      </w:r>
    </w:p>
    <w:p w:rsidR="00000000" w:rsidDel="00000000" w:rsidP="00000000" w:rsidRDefault="00000000" w:rsidRPr="00000000" w14:paraId="0000001B">
      <w:pPr>
        <w:numPr>
          <w:ilvl w:val="0"/>
          <w:numId w:val="19"/>
        </w:numPr>
        <w:ind w:left="720" w:hanging="360"/>
        <w:rPr>
          <w:sz w:val="26"/>
          <w:szCs w:val="26"/>
        </w:rPr>
      </w:pPr>
      <w:r w:rsidDel="00000000" w:rsidR="00000000" w:rsidRPr="00000000">
        <w:rPr>
          <w:sz w:val="24"/>
          <w:szCs w:val="24"/>
          <w:rtl w:val="0"/>
        </w:rPr>
        <w:t xml:space="preserve">If the Client cancels a session with less than 24 hours' notice, the Client could be charged for the session at the trainer's discretion.</w:t>
        <w:br w:type="textWrapping"/>
      </w:r>
    </w:p>
    <w:p w:rsidR="00000000" w:rsidDel="00000000" w:rsidP="00000000" w:rsidRDefault="00000000" w:rsidRPr="00000000" w14:paraId="0000001C">
      <w:pPr>
        <w:numPr>
          <w:ilvl w:val="0"/>
          <w:numId w:val="19"/>
        </w:numPr>
        <w:ind w:left="720" w:hanging="360"/>
        <w:rPr>
          <w:sz w:val="26"/>
          <w:szCs w:val="26"/>
        </w:rPr>
      </w:pPr>
      <w:r w:rsidDel="00000000" w:rsidR="00000000" w:rsidRPr="00000000">
        <w:rPr>
          <w:sz w:val="24"/>
          <w:szCs w:val="24"/>
          <w:rtl w:val="0"/>
        </w:rPr>
        <w:t xml:space="preserve">No-Shows: If the Client fails to show up for a scheduled session without prior notice, they will be charged the full session price.</w:t>
        <w:br w:type="textWrapping"/>
      </w:r>
    </w:p>
    <w:p w:rsidR="00000000" w:rsidDel="00000000" w:rsidP="00000000" w:rsidRDefault="00000000" w:rsidRPr="00000000" w14:paraId="0000001D">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coomh18mj2bs" w:id="9"/>
      <w:bookmarkEnd w:id="9"/>
      <w:r w:rsidDel="00000000" w:rsidR="00000000" w:rsidRPr="00000000">
        <w:rPr>
          <w:rtl w:val="0"/>
        </w:rPr>
        <w:t xml:space="preserve">9. Exceptions</w:t>
      </w:r>
    </w:p>
    <w:p w:rsidR="00000000" w:rsidDel="00000000" w:rsidP="00000000" w:rsidRDefault="00000000" w:rsidRPr="00000000" w14:paraId="0000001E">
      <w:pPr>
        <w:numPr>
          <w:ilvl w:val="0"/>
          <w:numId w:val="4"/>
        </w:numPr>
        <w:ind w:left="720" w:hanging="360"/>
        <w:rPr>
          <w:sz w:val="26"/>
          <w:szCs w:val="26"/>
        </w:rPr>
      </w:pPr>
      <w:r w:rsidDel="00000000" w:rsidR="00000000" w:rsidRPr="00000000">
        <w:rPr>
          <w:sz w:val="24"/>
          <w:szCs w:val="24"/>
          <w:rtl w:val="0"/>
        </w:rPr>
        <w:t xml:space="preserve">In the case of emergencies or unforeseen circumstances, Clients should contact the Trainer as soon as possible.</w:t>
        <w:br w:type="textWrapping"/>
      </w:r>
    </w:p>
    <w:p w:rsidR="00000000" w:rsidDel="00000000" w:rsidP="00000000" w:rsidRDefault="00000000" w:rsidRPr="00000000" w14:paraId="0000001F">
      <w:pPr>
        <w:numPr>
          <w:ilvl w:val="0"/>
          <w:numId w:val="4"/>
        </w:numPr>
        <w:ind w:left="720" w:hanging="360"/>
        <w:rPr>
          <w:sz w:val="26"/>
          <w:szCs w:val="26"/>
        </w:rPr>
      </w:pPr>
      <w:r w:rsidDel="00000000" w:rsidR="00000000" w:rsidRPr="00000000">
        <w:rPr>
          <w:sz w:val="24"/>
          <w:szCs w:val="24"/>
          <w:rtl w:val="0"/>
        </w:rPr>
        <w:t xml:space="preserve">Exceptions to the cancellation policy will be considered on a case-by-case basis at the Trainer’s discretion.</w:t>
        <w:br w:type="textWrapping"/>
      </w:r>
    </w:p>
    <w:p w:rsidR="00000000" w:rsidDel="00000000" w:rsidP="00000000" w:rsidRDefault="00000000" w:rsidRPr="00000000" w14:paraId="00000020">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ly61j7m0p8h1" w:id="10"/>
      <w:bookmarkEnd w:id="10"/>
      <w:r w:rsidDel="00000000" w:rsidR="00000000" w:rsidRPr="00000000">
        <w:rPr>
          <w:rtl w:val="0"/>
        </w:rPr>
        <w:t xml:space="preserve">10. Trainer Cancellations</w:t>
      </w:r>
    </w:p>
    <w:p w:rsidR="00000000" w:rsidDel="00000000" w:rsidP="00000000" w:rsidRDefault="00000000" w:rsidRPr="00000000" w14:paraId="00000021">
      <w:pPr>
        <w:numPr>
          <w:ilvl w:val="0"/>
          <w:numId w:val="10"/>
        </w:numPr>
        <w:ind w:left="720" w:hanging="360"/>
        <w:rPr>
          <w:sz w:val="26"/>
          <w:szCs w:val="26"/>
        </w:rPr>
      </w:pPr>
      <w:r w:rsidDel="00000000" w:rsidR="00000000" w:rsidRPr="00000000">
        <w:rPr>
          <w:sz w:val="24"/>
          <w:szCs w:val="24"/>
          <w:rtl w:val="0"/>
        </w:rPr>
        <w:t xml:space="preserve">If the Trainer needs to cancel or reschedule a session, the Client will be provided with as much notice as possible and offered alternative arrangements, which could include the addition of a free session.</w:t>
        <w:br w:type="textWrapping"/>
      </w:r>
    </w:p>
    <w:p w:rsidR="00000000" w:rsidDel="00000000" w:rsidP="00000000" w:rsidRDefault="00000000" w:rsidRPr="00000000" w14:paraId="00000022">
      <w:pPr>
        <w:numPr>
          <w:ilvl w:val="0"/>
          <w:numId w:val="10"/>
        </w:numPr>
        <w:ind w:left="720" w:hanging="360"/>
        <w:rPr>
          <w:sz w:val="26"/>
          <w:szCs w:val="26"/>
        </w:rPr>
      </w:pPr>
      <w:r w:rsidDel="00000000" w:rsidR="00000000" w:rsidRPr="00000000">
        <w:rPr>
          <w:sz w:val="24"/>
          <w:szCs w:val="24"/>
          <w:rtl w:val="0"/>
        </w:rPr>
        <w:t xml:space="preserve">The Client will not be charged for sessions canceled by the Trainer. </w:t>
        <w:br w:type="textWrapping"/>
      </w:r>
    </w:p>
    <w:p w:rsidR="00000000" w:rsidDel="00000000" w:rsidP="00000000" w:rsidRDefault="00000000" w:rsidRPr="00000000" w14:paraId="00000023">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ghpahxbhuj1f" w:id="11"/>
      <w:bookmarkEnd w:id="11"/>
      <w:r w:rsidDel="00000000" w:rsidR="00000000" w:rsidRPr="00000000">
        <w:rPr>
          <w:rtl w:val="0"/>
        </w:rPr>
        <w:t xml:space="preserve">11. Refund Policy</w:t>
      </w:r>
    </w:p>
    <w:p w:rsidR="00000000" w:rsidDel="00000000" w:rsidP="00000000" w:rsidRDefault="00000000" w:rsidRPr="00000000" w14:paraId="00000024">
      <w:pPr>
        <w:pStyle w:val="Heading3"/>
        <w:numPr>
          <w:ilvl w:val="0"/>
          <w:numId w:val="5"/>
        </w:numPr>
        <w:spacing w:after="0" w:afterAutospacing="0"/>
        <w:ind w:left="720" w:hanging="360"/>
      </w:pPr>
      <w:bookmarkStart w:colFirst="0" w:colLast="0" w:name="_fokq3bn4nm92" w:id="12"/>
      <w:bookmarkEnd w:id="12"/>
      <w:r w:rsidDel="00000000" w:rsidR="00000000" w:rsidRPr="00000000">
        <w:rPr>
          <w:rtl w:val="0"/>
        </w:rPr>
        <w:t xml:space="preserve">Personal Training Sessions:</w:t>
        <w:br w:type="textWrapping"/>
      </w:r>
    </w:p>
    <w:p w:rsidR="00000000" w:rsidDel="00000000" w:rsidP="00000000" w:rsidRDefault="00000000" w:rsidRPr="00000000" w14:paraId="00000025">
      <w:pPr>
        <w:numPr>
          <w:ilvl w:val="1"/>
          <w:numId w:val="5"/>
        </w:numPr>
        <w:ind w:left="1440" w:hanging="360"/>
        <w:rPr>
          <w:sz w:val="26"/>
          <w:szCs w:val="26"/>
        </w:rPr>
      </w:pPr>
      <w:r w:rsidDel="00000000" w:rsidR="00000000" w:rsidRPr="00000000">
        <w:rPr>
          <w:sz w:val="24"/>
          <w:szCs w:val="24"/>
          <w:rtl w:val="0"/>
        </w:rPr>
        <w:t xml:space="preserve">Unused Sessions: Clients are eligible for a refund on any unused personal training sessions.</w:t>
        <w:br w:type="textWrapping"/>
      </w:r>
    </w:p>
    <w:p w:rsidR="00000000" w:rsidDel="00000000" w:rsidP="00000000" w:rsidRDefault="00000000" w:rsidRPr="00000000" w14:paraId="00000026">
      <w:pPr>
        <w:numPr>
          <w:ilvl w:val="2"/>
          <w:numId w:val="5"/>
        </w:numPr>
        <w:ind w:left="2160" w:hanging="360"/>
        <w:rPr>
          <w:sz w:val="26"/>
          <w:szCs w:val="26"/>
        </w:rPr>
      </w:pPr>
      <w:r w:rsidDel="00000000" w:rsidR="00000000" w:rsidRPr="00000000">
        <w:rPr>
          <w:sz w:val="24"/>
          <w:szCs w:val="24"/>
          <w:rtl w:val="0"/>
        </w:rPr>
        <w:t xml:space="preserve">Refunds will be issued for the remaining sessions at the original purchase price.</w:t>
      </w:r>
    </w:p>
    <w:p w:rsidR="00000000" w:rsidDel="00000000" w:rsidP="00000000" w:rsidRDefault="00000000" w:rsidRPr="00000000" w14:paraId="00000027">
      <w:pPr>
        <w:numPr>
          <w:ilvl w:val="1"/>
          <w:numId w:val="5"/>
        </w:numPr>
        <w:spacing w:after="0" w:afterAutospacing="0"/>
        <w:ind w:left="1440" w:hanging="360"/>
        <w:rPr>
          <w:sz w:val="26"/>
          <w:szCs w:val="26"/>
        </w:rPr>
      </w:pPr>
      <w:r w:rsidDel="00000000" w:rsidR="00000000" w:rsidRPr="00000000">
        <w:rPr>
          <w:sz w:val="24"/>
          <w:szCs w:val="24"/>
          <w:rtl w:val="0"/>
        </w:rPr>
        <w:t xml:space="preserve">Used Sessions: Refunds will not be granted for sessions that have already been completed.</w:t>
        <w:br w:type="textWrapping"/>
      </w:r>
    </w:p>
    <w:p w:rsidR="00000000" w:rsidDel="00000000" w:rsidP="00000000" w:rsidRDefault="00000000" w:rsidRPr="00000000" w14:paraId="00000028">
      <w:pPr>
        <w:pStyle w:val="Heading3"/>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pPr>
      <w:bookmarkStart w:colFirst="0" w:colLast="0" w:name="_67kudj7h6nry" w:id="13"/>
      <w:bookmarkEnd w:id="13"/>
      <w:r w:rsidDel="00000000" w:rsidR="00000000" w:rsidRPr="00000000">
        <w:rPr>
          <w:rtl w:val="0"/>
        </w:rPr>
        <w:t xml:space="preserve">Training Packages:</w:t>
        <w:br w:type="textWrapping"/>
      </w:r>
    </w:p>
    <w:p w:rsidR="00000000" w:rsidDel="00000000" w:rsidP="00000000" w:rsidRDefault="00000000" w:rsidRPr="00000000" w14:paraId="00000029">
      <w:pPr>
        <w:numPr>
          <w:ilvl w:val="1"/>
          <w:numId w:val="5"/>
        </w:numPr>
        <w:ind w:left="1440" w:hanging="360"/>
        <w:rPr>
          <w:sz w:val="26"/>
          <w:szCs w:val="26"/>
        </w:rPr>
      </w:pPr>
      <w:r w:rsidDel="00000000" w:rsidR="00000000" w:rsidRPr="00000000">
        <w:rPr>
          <w:sz w:val="24"/>
          <w:szCs w:val="24"/>
          <w:rtl w:val="0"/>
        </w:rPr>
        <w:t xml:space="preserve">Unused Packages: Clients who have purchased a package of sessions and have not used any of the sessions are eligible for a partial refund.</w:t>
        <w:br w:type="textWrapping"/>
      </w:r>
    </w:p>
    <w:p w:rsidR="00000000" w:rsidDel="00000000" w:rsidP="00000000" w:rsidRDefault="00000000" w:rsidRPr="00000000" w14:paraId="0000002A">
      <w:pPr>
        <w:numPr>
          <w:ilvl w:val="1"/>
          <w:numId w:val="5"/>
        </w:numPr>
        <w:ind w:left="1440" w:hanging="360"/>
        <w:rPr>
          <w:sz w:val="26"/>
          <w:szCs w:val="26"/>
        </w:rPr>
      </w:pPr>
      <w:r w:rsidDel="00000000" w:rsidR="00000000" w:rsidRPr="00000000">
        <w:rPr>
          <w:sz w:val="24"/>
          <w:szCs w:val="24"/>
          <w:rtl w:val="0"/>
        </w:rPr>
        <w:t xml:space="preserve">Partially Used Packages: Clients who have partially used a package of sessions may request a partial refund for the remaining unused sessions.</w:t>
        <w:br w:type="textWrapping"/>
      </w:r>
    </w:p>
    <w:p w:rsidR="00000000" w:rsidDel="00000000" w:rsidP="00000000" w:rsidRDefault="00000000" w:rsidRPr="00000000" w14:paraId="0000002B">
      <w:pPr>
        <w:numPr>
          <w:ilvl w:val="2"/>
          <w:numId w:val="5"/>
        </w:numPr>
        <w:ind w:left="2160" w:hanging="360"/>
        <w:rPr>
          <w:sz w:val="26"/>
          <w:szCs w:val="26"/>
        </w:rPr>
      </w:pPr>
      <w:r w:rsidDel="00000000" w:rsidR="00000000" w:rsidRPr="00000000">
        <w:rPr>
          <w:sz w:val="24"/>
          <w:szCs w:val="24"/>
          <w:rtl w:val="0"/>
        </w:rPr>
        <w:t xml:space="preserve">The refund will be prorated based on the original package price.</w:t>
        <w:br w:type="textWrapping"/>
      </w:r>
    </w:p>
    <w:p w:rsidR="00000000" w:rsidDel="00000000" w:rsidP="00000000" w:rsidRDefault="00000000" w:rsidRPr="00000000" w14:paraId="0000002C">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440" w:hanging="360"/>
        <w:rPr>
          <w:sz w:val="26"/>
          <w:szCs w:val="26"/>
        </w:rPr>
      </w:pPr>
      <w:r w:rsidDel="00000000" w:rsidR="00000000" w:rsidRPr="00000000">
        <w:rPr>
          <w:sz w:val="24"/>
          <w:szCs w:val="24"/>
          <w:rtl w:val="0"/>
        </w:rPr>
        <w:t xml:space="preserve">Requesting a Refund: To request a refund, clients must contact our office at (206)473-8143 or email us at ChrisC@jointfitness.net.</w:t>
        <w:br w:type="textWrapping"/>
      </w:r>
    </w:p>
    <w:p w:rsidR="00000000" w:rsidDel="00000000" w:rsidP="00000000" w:rsidRDefault="00000000" w:rsidRPr="00000000" w14:paraId="0000002D">
      <w:pPr>
        <w:numPr>
          <w:ilvl w:val="2"/>
          <w:numId w:val="5"/>
        </w:numPr>
        <w:ind w:left="2160" w:hanging="360"/>
        <w:rPr>
          <w:sz w:val="26"/>
          <w:szCs w:val="26"/>
        </w:rPr>
      </w:pPr>
      <w:r w:rsidDel="00000000" w:rsidR="00000000" w:rsidRPr="00000000">
        <w:rPr>
          <w:sz w:val="24"/>
          <w:szCs w:val="24"/>
          <w:rtl w:val="0"/>
        </w:rPr>
        <w:t xml:space="preserve">Clients should provide the reason for the refund request and any supporting documentation, if applicable.</w:t>
        <w:br w:type="textWrapping"/>
      </w:r>
    </w:p>
    <w:p w:rsidR="00000000" w:rsidDel="00000000" w:rsidP="00000000" w:rsidRDefault="00000000" w:rsidRPr="00000000" w14:paraId="0000002E">
      <w:pPr>
        <w:numPr>
          <w:ilvl w:val="2"/>
          <w:numId w:val="5"/>
        </w:numPr>
        <w:spacing w:after="0" w:afterAutospacing="0"/>
        <w:ind w:left="2160" w:hanging="360"/>
      </w:pPr>
      <w:r w:rsidDel="00000000" w:rsidR="00000000" w:rsidRPr="00000000">
        <w:rPr>
          <w:sz w:val="24"/>
          <w:szCs w:val="24"/>
          <w:rtl w:val="0"/>
        </w:rPr>
        <w:t xml:space="preserve">Refund requests will be processed within 10 business days.</w:t>
      </w:r>
      <w:r w:rsidDel="00000000" w:rsidR="00000000" w:rsidRPr="00000000">
        <w:rPr>
          <w:rtl w:val="0"/>
        </w:rPr>
        <w:br w:type="textWrapping"/>
      </w:r>
    </w:p>
    <w:p w:rsidR="00000000" w:rsidDel="00000000" w:rsidP="00000000" w:rsidRDefault="00000000" w:rsidRPr="00000000" w14:paraId="0000002F">
      <w:pPr>
        <w:pStyle w:val="Heading3"/>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pPr>
      <w:bookmarkStart w:colFirst="0" w:colLast="0" w:name="_jff84b9b1myr" w:id="14"/>
      <w:bookmarkEnd w:id="14"/>
      <w:r w:rsidDel="00000000" w:rsidR="00000000" w:rsidRPr="00000000">
        <w:rPr>
          <w:rtl w:val="0"/>
        </w:rPr>
        <w:t xml:space="preserve">Non-Refundable Items:</w:t>
        <w:br w:type="textWrapping"/>
      </w:r>
    </w:p>
    <w:p w:rsidR="00000000" w:rsidDel="00000000" w:rsidP="00000000" w:rsidRDefault="00000000" w:rsidRPr="00000000" w14:paraId="00000030">
      <w:pPr>
        <w:numPr>
          <w:ilvl w:val="1"/>
          <w:numId w:val="5"/>
        </w:numPr>
        <w:ind w:left="1440" w:hanging="360"/>
        <w:rPr>
          <w:sz w:val="26"/>
          <w:szCs w:val="26"/>
        </w:rPr>
      </w:pPr>
      <w:r w:rsidDel="00000000" w:rsidR="00000000" w:rsidRPr="00000000">
        <w:rPr>
          <w:sz w:val="24"/>
          <w:szCs w:val="24"/>
          <w:rtl w:val="0"/>
        </w:rPr>
        <w:t xml:space="preserve">Promotional Offers and Discounts: Sessions or packages purchased at a discounted rate or through special promotions are non-refundable.</w:t>
        <w:br w:type="textWrapping"/>
      </w:r>
    </w:p>
    <w:p w:rsidR="00000000" w:rsidDel="00000000" w:rsidP="00000000" w:rsidRDefault="00000000" w:rsidRPr="00000000" w14:paraId="00000031">
      <w:pPr>
        <w:numPr>
          <w:ilvl w:val="1"/>
          <w:numId w:val="5"/>
        </w:numPr>
        <w:ind w:left="1440" w:hanging="360"/>
        <w:rPr>
          <w:sz w:val="26"/>
          <w:szCs w:val="26"/>
        </w:rPr>
      </w:pPr>
      <w:r w:rsidDel="00000000" w:rsidR="00000000" w:rsidRPr="00000000">
        <w:rPr>
          <w:sz w:val="24"/>
          <w:szCs w:val="24"/>
          <w:rtl w:val="0"/>
        </w:rPr>
        <w:t xml:space="preserve">Membership Fees: Any membership fees or administrative fees are non-refundable.</w:t>
        <w:br w:type="textWrapping"/>
      </w:r>
    </w:p>
    <w:p w:rsidR="00000000" w:rsidDel="00000000" w:rsidP="00000000" w:rsidRDefault="00000000" w:rsidRPr="00000000" w14:paraId="00000032">
      <w:pPr>
        <w:numPr>
          <w:ilvl w:val="1"/>
          <w:numId w:val="5"/>
        </w:numPr>
        <w:ind w:left="1440" w:hanging="360"/>
        <w:rPr>
          <w:sz w:val="26"/>
          <w:szCs w:val="26"/>
        </w:rPr>
      </w:pPr>
      <w:r w:rsidDel="00000000" w:rsidR="00000000" w:rsidRPr="00000000">
        <w:rPr>
          <w:sz w:val="24"/>
          <w:szCs w:val="24"/>
          <w:rtl w:val="0"/>
        </w:rPr>
        <w:t xml:space="preserve">Refund Method: Refunds will be issued using the original method of payment.</w:t>
        <w:br w:type="textWrapping"/>
      </w:r>
    </w:p>
    <w:p w:rsidR="00000000" w:rsidDel="00000000" w:rsidP="00000000" w:rsidRDefault="00000000" w:rsidRPr="00000000" w14:paraId="00000033">
      <w:pPr>
        <w:numPr>
          <w:ilvl w:val="2"/>
          <w:numId w:val="5"/>
        </w:numPr>
        <w:ind w:left="2160" w:hanging="360"/>
        <w:rPr>
          <w:sz w:val="26"/>
          <w:szCs w:val="26"/>
        </w:rPr>
      </w:pPr>
      <w:r w:rsidDel="00000000" w:rsidR="00000000" w:rsidRPr="00000000">
        <w:rPr>
          <w:sz w:val="24"/>
          <w:szCs w:val="24"/>
          <w:rtl w:val="0"/>
        </w:rPr>
        <w:t xml:space="preserve">If the original payment method is not available, Joint Fitness, LLC will work with the Client to determine an alternative method of refund.</w:t>
      </w:r>
    </w:p>
    <w:p w:rsidR="00000000" w:rsidDel="00000000" w:rsidP="00000000" w:rsidRDefault="00000000" w:rsidRPr="00000000" w14:paraId="00000034">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9gagidq1nutl" w:id="15"/>
      <w:bookmarkEnd w:id="15"/>
      <w:r w:rsidDel="00000000" w:rsidR="00000000" w:rsidRPr="00000000">
        <w:rPr>
          <w:rtl w:val="0"/>
        </w:rPr>
        <w:t xml:space="preserve">12. Liability</w:t>
      </w:r>
    </w:p>
    <w:p w:rsidR="00000000" w:rsidDel="00000000" w:rsidP="00000000" w:rsidRDefault="00000000" w:rsidRPr="00000000" w14:paraId="00000035">
      <w:pPr>
        <w:numPr>
          <w:ilvl w:val="0"/>
          <w:numId w:val="18"/>
        </w:numPr>
        <w:ind w:left="720" w:hanging="360"/>
        <w:rPr>
          <w:sz w:val="26"/>
          <w:szCs w:val="26"/>
        </w:rPr>
      </w:pPr>
      <w:r w:rsidDel="00000000" w:rsidR="00000000" w:rsidRPr="00000000">
        <w:rPr>
          <w:sz w:val="24"/>
          <w:szCs w:val="24"/>
          <w:rtl w:val="0"/>
        </w:rPr>
        <w:t xml:space="preserve">The Client acknowledges that the Trainer is not a licensed medical professional and that the training sessions are not a substitute for medical advice or treatment.</w:t>
        <w:br w:type="textWrapping"/>
      </w:r>
    </w:p>
    <w:p w:rsidR="00000000" w:rsidDel="00000000" w:rsidP="00000000" w:rsidRDefault="00000000" w:rsidRPr="00000000" w14:paraId="00000036">
      <w:pPr>
        <w:numPr>
          <w:ilvl w:val="0"/>
          <w:numId w:val="18"/>
        </w:numPr>
        <w:ind w:left="720" w:hanging="360"/>
        <w:rPr>
          <w:sz w:val="26"/>
          <w:szCs w:val="26"/>
        </w:rPr>
      </w:pPr>
      <w:r w:rsidDel="00000000" w:rsidR="00000000" w:rsidRPr="00000000">
        <w:rPr>
          <w:sz w:val="24"/>
          <w:szCs w:val="24"/>
          <w:rtl w:val="0"/>
        </w:rPr>
        <w:t xml:space="preserve">The Client agrees to inform the Trainer of any health issues or injuries that may affect their ability to participate in the training sessions.</w:t>
        <w:br w:type="textWrapping"/>
      </w:r>
    </w:p>
    <w:p w:rsidR="00000000" w:rsidDel="00000000" w:rsidP="00000000" w:rsidRDefault="00000000" w:rsidRPr="00000000" w14:paraId="00000037">
      <w:pPr>
        <w:numPr>
          <w:ilvl w:val="0"/>
          <w:numId w:val="18"/>
        </w:numPr>
        <w:ind w:left="720" w:hanging="360"/>
        <w:rPr>
          <w:sz w:val="26"/>
          <w:szCs w:val="26"/>
        </w:rPr>
      </w:pPr>
      <w:r w:rsidDel="00000000" w:rsidR="00000000" w:rsidRPr="00000000">
        <w:rPr>
          <w:sz w:val="24"/>
          <w:szCs w:val="24"/>
          <w:rtl w:val="0"/>
        </w:rPr>
        <w:t xml:space="preserve">The Client releases Joint Fitness, LLC and its trainers from any liability for injuries or damages that may occur as a result of participation in the training sessions, except where caused by the Trainer’s gross negligence or willful misconduct.</w:t>
        <w:br w:type="textWrapping"/>
      </w:r>
    </w:p>
    <w:p w:rsidR="00000000" w:rsidDel="00000000" w:rsidP="00000000" w:rsidRDefault="00000000" w:rsidRPr="00000000" w14:paraId="00000038">
      <w:pPr>
        <w:numPr>
          <w:ilvl w:val="0"/>
          <w:numId w:val="18"/>
        </w:numPr>
        <w:ind w:left="720" w:hanging="360"/>
        <w:rPr>
          <w:sz w:val="26"/>
          <w:szCs w:val="26"/>
        </w:rPr>
      </w:pPr>
      <w:r w:rsidDel="00000000" w:rsidR="00000000" w:rsidRPr="00000000">
        <w:rPr>
          <w:sz w:val="24"/>
          <w:szCs w:val="24"/>
          <w:rtl w:val="0"/>
        </w:rPr>
        <w:t xml:space="preserve">The Client acknowledges that physical exercise involves inherent risks.</w:t>
        <w:br w:type="textWrapping"/>
      </w:r>
    </w:p>
    <w:p w:rsidR="00000000" w:rsidDel="00000000" w:rsidP="00000000" w:rsidRDefault="00000000" w:rsidRPr="00000000" w14:paraId="00000039">
      <w:pPr>
        <w:numPr>
          <w:ilvl w:val="0"/>
          <w:numId w:val="18"/>
        </w:numPr>
        <w:ind w:left="720" w:hanging="360"/>
        <w:rPr>
          <w:sz w:val="26"/>
          <w:szCs w:val="26"/>
        </w:rPr>
      </w:pPr>
      <w:r w:rsidDel="00000000" w:rsidR="00000000" w:rsidRPr="00000000">
        <w:rPr>
          <w:sz w:val="24"/>
          <w:szCs w:val="24"/>
          <w:rtl w:val="0"/>
        </w:rPr>
        <w:t xml:space="preserve">The Client voluntarily assumes all risks associated with participating in training sessions with the Trainer.</w:t>
        <w:br w:type="textWrapping"/>
      </w:r>
    </w:p>
    <w:p w:rsidR="00000000" w:rsidDel="00000000" w:rsidP="00000000" w:rsidRDefault="00000000" w:rsidRPr="00000000" w14:paraId="0000003A">
      <w:pPr>
        <w:numPr>
          <w:ilvl w:val="0"/>
          <w:numId w:val="18"/>
        </w:numPr>
        <w:ind w:left="720" w:hanging="360"/>
      </w:pPr>
      <w:r w:rsidDel="00000000" w:rsidR="00000000" w:rsidRPr="00000000">
        <w:rPr>
          <w:sz w:val="24"/>
          <w:szCs w:val="24"/>
          <w:rtl w:val="0"/>
        </w:rPr>
        <w:t xml:space="preserve">The Client hereby releases and discharges Trainer, its employees, and agents from any and all liability for any injuries, losses, or damages that the Client may suffer arising out of or in connection with the Client's participation in training sessions, to the fullest extent permitted by law.</w:t>
      </w:r>
      <w:r w:rsidDel="00000000" w:rsidR="00000000" w:rsidRPr="00000000">
        <w:rPr>
          <w:rtl w:val="0"/>
        </w:rPr>
        <w:br w:type="textWrapping"/>
      </w:r>
    </w:p>
    <w:p w:rsidR="00000000" w:rsidDel="00000000" w:rsidP="00000000" w:rsidRDefault="00000000" w:rsidRPr="00000000" w14:paraId="0000003B">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gay004cdm9mo" w:id="16"/>
      <w:bookmarkEnd w:id="16"/>
      <w:r w:rsidDel="00000000" w:rsidR="00000000" w:rsidRPr="00000000">
        <w:rPr>
          <w:rtl w:val="0"/>
        </w:rPr>
        <w:t xml:space="preserve">13. Confidentiality</w:t>
      </w:r>
    </w:p>
    <w:p w:rsidR="00000000" w:rsidDel="00000000" w:rsidP="00000000" w:rsidRDefault="00000000" w:rsidRPr="00000000" w14:paraId="0000003C">
      <w:pPr>
        <w:numPr>
          <w:ilvl w:val="0"/>
          <w:numId w:val="9"/>
        </w:numPr>
        <w:ind w:left="720" w:hanging="360"/>
        <w:rPr>
          <w:sz w:val="26"/>
          <w:szCs w:val="26"/>
        </w:rPr>
      </w:pPr>
      <w:r w:rsidDel="00000000" w:rsidR="00000000" w:rsidRPr="00000000">
        <w:rPr>
          <w:sz w:val="24"/>
          <w:szCs w:val="24"/>
          <w:rtl w:val="0"/>
        </w:rPr>
        <w:t xml:space="preserve">The Trainer agrees to keep all personal information and health-related information provided by the Client confidential and not to disclose such information to any third party without the Client’s consent.</w:t>
      </w:r>
    </w:p>
    <w:p w:rsidR="00000000" w:rsidDel="00000000" w:rsidP="00000000" w:rsidRDefault="00000000" w:rsidRPr="00000000" w14:paraId="0000003D">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rda0xyc3dbih" w:id="17"/>
      <w:bookmarkEnd w:id="17"/>
      <w:r w:rsidDel="00000000" w:rsidR="00000000" w:rsidRPr="00000000">
        <w:rPr>
          <w:rtl w:val="0"/>
        </w:rPr>
        <w:t xml:space="preserve">14. Miscellaneous</w:t>
      </w:r>
    </w:p>
    <w:p w:rsidR="00000000" w:rsidDel="00000000" w:rsidP="00000000" w:rsidRDefault="00000000" w:rsidRPr="00000000" w14:paraId="0000003E">
      <w:pPr>
        <w:numPr>
          <w:ilvl w:val="0"/>
          <w:numId w:val="17"/>
        </w:numPr>
        <w:ind w:left="720" w:hanging="360"/>
        <w:rPr>
          <w:sz w:val="26"/>
          <w:szCs w:val="26"/>
        </w:rPr>
      </w:pPr>
      <w:r w:rsidDel="00000000" w:rsidR="00000000" w:rsidRPr="00000000">
        <w:rPr>
          <w:sz w:val="24"/>
          <w:szCs w:val="24"/>
          <w:rtl w:val="0"/>
        </w:rPr>
        <w:t xml:space="preserve">Changes to Policies: Joint Fitness, LLC reserves the right to modify the cancellation and refund policies at any time.</w:t>
        <w:br w:type="textWrapping"/>
      </w:r>
    </w:p>
    <w:p w:rsidR="00000000" w:rsidDel="00000000" w:rsidP="00000000" w:rsidRDefault="00000000" w:rsidRPr="00000000" w14:paraId="0000003F">
      <w:pPr>
        <w:numPr>
          <w:ilvl w:val="0"/>
          <w:numId w:val="17"/>
        </w:numPr>
        <w:ind w:left="720" w:hanging="360"/>
        <w:rPr>
          <w:sz w:val="26"/>
          <w:szCs w:val="26"/>
        </w:rPr>
      </w:pPr>
      <w:r w:rsidDel="00000000" w:rsidR="00000000" w:rsidRPr="00000000">
        <w:rPr>
          <w:sz w:val="24"/>
          <w:szCs w:val="24"/>
          <w:rtl w:val="0"/>
        </w:rPr>
        <w:t xml:space="preserve">Any changes in pricing will be communicated to Clients in advance.</w:t>
        <w:br w:type="textWrapping"/>
      </w:r>
    </w:p>
    <w:p w:rsidR="00000000" w:rsidDel="00000000" w:rsidP="00000000" w:rsidRDefault="00000000" w:rsidRPr="00000000" w14:paraId="00000040">
      <w:pPr>
        <w:numPr>
          <w:ilvl w:val="0"/>
          <w:numId w:val="17"/>
        </w:numPr>
        <w:ind w:left="720" w:hanging="360"/>
        <w:rPr>
          <w:sz w:val="26"/>
          <w:szCs w:val="26"/>
        </w:rPr>
      </w:pPr>
      <w:r w:rsidDel="00000000" w:rsidR="00000000" w:rsidRPr="00000000">
        <w:rPr>
          <w:sz w:val="24"/>
          <w:szCs w:val="24"/>
          <w:rtl w:val="0"/>
        </w:rPr>
        <w:t xml:space="preserve">Contact Information: For any questions or concerns regarding the policies, Clients can contact us at ChrisC@jointfitness.net or (206)473-8143.</w:t>
        <w:br w:type="textWrapping"/>
      </w:r>
    </w:p>
    <w:p w:rsidR="00000000" w:rsidDel="00000000" w:rsidP="00000000" w:rsidRDefault="00000000" w:rsidRPr="00000000" w14:paraId="00000041">
      <w:pPr>
        <w:numPr>
          <w:ilvl w:val="0"/>
          <w:numId w:val="17"/>
        </w:numPr>
        <w:ind w:left="720" w:hanging="360"/>
      </w:pPr>
      <w:r w:rsidDel="00000000" w:rsidR="00000000" w:rsidRPr="00000000">
        <w:rPr>
          <w:sz w:val="24"/>
          <w:szCs w:val="24"/>
          <w:rtl w:val="0"/>
        </w:rPr>
        <w:t xml:space="preserve">By signing below, the Client acknowledges that they have read, understood, and agree to comply with this contract, including the cancellation and refund policies.</w:t>
      </w:r>
      <w:r w:rsidDel="00000000" w:rsidR="00000000" w:rsidRPr="00000000">
        <w:rPr>
          <w:rtl w:val="0"/>
        </w:rPr>
        <w:br w:type="textWrapping"/>
      </w:r>
    </w:p>
    <w:p w:rsidR="00000000" w:rsidDel="00000000" w:rsidP="00000000" w:rsidRDefault="00000000" w:rsidRPr="00000000" w14:paraId="00000042">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ymowmvc2r1d9" w:id="18"/>
      <w:bookmarkEnd w:id="18"/>
      <w:r w:rsidDel="00000000" w:rsidR="00000000" w:rsidRPr="00000000">
        <w:rPr>
          <w:rtl w:val="0"/>
        </w:rPr>
        <w:t xml:space="preserve">15. Term and Termination</w:t>
      </w:r>
    </w:p>
    <w:p w:rsidR="00000000" w:rsidDel="00000000" w:rsidP="00000000" w:rsidRDefault="00000000" w:rsidRPr="00000000" w14:paraId="00000043">
      <w:pPr>
        <w:numPr>
          <w:ilvl w:val="0"/>
          <w:numId w:val="13"/>
        </w:numPr>
        <w:ind w:left="720" w:hanging="360"/>
        <w:rPr>
          <w:sz w:val="26"/>
          <w:szCs w:val="26"/>
        </w:rPr>
      </w:pPr>
      <w:r w:rsidDel="00000000" w:rsidR="00000000" w:rsidRPr="00000000">
        <w:rPr>
          <w:sz w:val="24"/>
          <w:szCs w:val="24"/>
          <w:rtl w:val="0"/>
        </w:rPr>
        <w:t xml:space="preserve">This Agreement shall commence upon signing and shall continue until the client terminates training agreement with Joint Fitness, LLC</w:t>
        <w:br w:type="textWrapping"/>
      </w:r>
    </w:p>
    <w:p w:rsidR="00000000" w:rsidDel="00000000" w:rsidP="00000000" w:rsidRDefault="00000000" w:rsidRPr="00000000" w14:paraId="00000044">
      <w:pPr>
        <w:numPr>
          <w:ilvl w:val="0"/>
          <w:numId w:val="13"/>
        </w:numPr>
        <w:ind w:left="720" w:hanging="360"/>
      </w:pPr>
      <w:r w:rsidDel="00000000" w:rsidR="00000000" w:rsidRPr="00000000">
        <w:rPr>
          <w:sz w:val="24"/>
          <w:szCs w:val="24"/>
          <w:rtl w:val="0"/>
        </w:rPr>
        <w:t xml:space="preserve">This Agreement may be terminated by either party as long as they notify the other party of termination.</w:t>
      </w:r>
      <w:r w:rsidDel="00000000" w:rsidR="00000000" w:rsidRPr="00000000">
        <w:rPr>
          <w:rtl w:val="0"/>
        </w:rPr>
        <w:br w:type="textWrapping"/>
      </w:r>
    </w:p>
    <w:p w:rsidR="00000000" w:rsidDel="00000000" w:rsidP="00000000" w:rsidRDefault="00000000" w:rsidRPr="00000000" w14:paraId="00000045">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1g9hfnvdlf5h" w:id="19"/>
      <w:bookmarkEnd w:id="19"/>
      <w:r w:rsidDel="00000000" w:rsidR="00000000" w:rsidRPr="00000000">
        <w:rPr>
          <w:rtl w:val="0"/>
        </w:rPr>
        <w:t xml:space="preserve">16. Entire Agreement</w:t>
      </w:r>
    </w:p>
    <w:p w:rsidR="00000000" w:rsidDel="00000000" w:rsidP="00000000" w:rsidRDefault="00000000" w:rsidRPr="00000000" w14:paraId="00000046">
      <w:pPr>
        <w:numPr>
          <w:ilvl w:val="0"/>
          <w:numId w:val="2"/>
        </w:numPr>
        <w:ind w:left="720" w:hanging="360"/>
        <w:rPr>
          <w:sz w:val="26"/>
          <w:szCs w:val="26"/>
        </w:rPr>
      </w:pPr>
      <w:r w:rsidDel="00000000" w:rsidR="00000000" w:rsidRPr="00000000">
        <w:rPr>
          <w:sz w:val="24"/>
          <w:szCs w:val="24"/>
          <w:rtl w:val="0"/>
        </w:rPr>
        <w:t xml:space="preserve">This Agreement constitutes the entire agreement between the parties with respect to the subject matter hereof and supersedes all prior or contemporaneous communications, representations, or agreements, whether oral or written.</w:t>
      </w:r>
    </w:p>
    <w:p w:rsidR="00000000" w:rsidDel="00000000" w:rsidP="00000000" w:rsidRDefault="00000000" w:rsidRPr="00000000" w14:paraId="00000047">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cyuumcbgycls" w:id="20"/>
      <w:bookmarkEnd w:id="20"/>
      <w:r w:rsidDel="00000000" w:rsidR="00000000" w:rsidRPr="00000000">
        <w:rPr>
          <w:rtl w:val="0"/>
        </w:rPr>
        <w:t xml:space="preserve">17. Governing Law</w:t>
      </w:r>
    </w:p>
    <w:p w:rsidR="00000000" w:rsidDel="00000000" w:rsidP="00000000" w:rsidRDefault="00000000" w:rsidRPr="00000000" w14:paraId="00000048">
      <w:pPr>
        <w:numPr>
          <w:ilvl w:val="0"/>
          <w:numId w:val="8"/>
        </w:numPr>
        <w:ind w:left="720" w:hanging="360"/>
        <w:rPr>
          <w:sz w:val="26"/>
          <w:szCs w:val="26"/>
        </w:rPr>
      </w:pPr>
      <w:r w:rsidDel="00000000" w:rsidR="00000000" w:rsidRPr="00000000">
        <w:rPr>
          <w:sz w:val="24"/>
          <w:szCs w:val="24"/>
          <w:rtl w:val="0"/>
        </w:rPr>
        <w:t xml:space="preserve">This Agreement shall be governed by and construed in accordance with the laws of the State of Washington.</w:t>
        <w:br w:type="textWrapping"/>
      </w:r>
      <w:r w:rsidDel="00000000" w:rsidR="00000000" w:rsidRPr="00000000">
        <w:rPr>
          <w:rtl w:val="0"/>
        </w:rPr>
      </w:r>
    </w:p>
    <w:p w:rsidR="00000000" w:rsidDel="00000000" w:rsidP="00000000" w:rsidRDefault="00000000" w:rsidRPr="00000000" w14:paraId="00000049">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8dij5f2auegy" w:id="21"/>
      <w:bookmarkEnd w:id="21"/>
      <w:r w:rsidDel="00000000" w:rsidR="00000000" w:rsidRPr="00000000">
        <w:rPr>
          <w:rtl w:val="0"/>
        </w:rPr>
        <w:t xml:space="preserve">19. Waiver</w:t>
      </w:r>
    </w:p>
    <w:p w:rsidR="00000000" w:rsidDel="00000000" w:rsidP="00000000" w:rsidRDefault="00000000" w:rsidRPr="00000000" w14:paraId="0000004A">
      <w:pPr>
        <w:numPr>
          <w:ilvl w:val="0"/>
          <w:numId w:val="6"/>
        </w:numPr>
        <w:ind w:left="720" w:hanging="360"/>
        <w:rPr>
          <w:sz w:val="26"/>
          <w:szCs w:val="26"/>
        </w:rPr>
      </w:pPr>
      <w:r w:rsidDel="00000000" w:rsidR="00000000" w:rsidRPr="00000000">
        <w:rPr>
          <w:sz w:val="24"/>
          <w:szCs w:val="24"/>
          <w:rtl w:val="0"/>
        </w:rPr>
        <w:t xml:space="preserve">No waiver of any provision of this Agreement shall be effective unless in writing and signed by the waiving party.</w:t>
      </w:r>
    </w:p>
    <w:p w:rsidR="00000000" w:rsidDel="00000000" w:rsidP="00000000" w:rsidRDefault="00000000" w:rsidRPr="00000000" w14:paraId="0000004B">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uwyydvjkb3wj" w:id="22"/>
      <w:bookmarkEnd w:id="22"/>
      <w:r w:rsidDel="00000000" w:rsidR="00000000" w:rsidRPr="00000000">
        <w:rPr>
          <w:rtl w:val="0"/>
        </w:rPr>
        <w:t xml:space="preserve">20. Severability</w:t>
      </w:r>
    </w:p>
    <w:p w:rsidR="00000000" w:rsidDel="00000000" w:rsidP="00000000" w:rsidRDefault="00000000" w:rsidRPr="00000000" w14:paraId="0000004C">
      <w:pPr>
        <w:numPr>
          <w:ilvl w:val="0"/>
          <w:numId w:val="11"/>
        </w:numPr>
        <w:ind w:left="720" w:hanging="360"/>
        <w:rPr>
          <w:sz w:val="26"/>
          <w:szCs w:val="26"/>
        </w:rPr>
      </w:pPr>
      <w:r w:rsidDel="00000000" w:rsidR="00000000" w:rsidRPr="00000000">
        <w:rPr>
          <w:sz w:val="24"/>
          <w:szCs w:val="24"/>
          <w:rtl w:val="0"/>
        </w:rPr>
        <w:t xml:space="preserve">If any provision of this Agreement is held to be invalid or unenforceable, such provision shall be struck from this Agreement and the remaining provisions shall remain in full force and effect.</w:t>
      </w:r>
    </w:p>
    <w:p w:rsidR="00000000" w:rsidDel="00000000" w:rsidP="00000000" w:rsidRDefault="00000000" w:rsidRPr="00000000" w14:paraId="0000004D">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js78bggkem9n" w:id="23"/>
      <w:bookmarkEnd w:id="23"/>
      <w:r w:rsidDel="00000000" w:rsidR="00000000" w:rsidRPr="00000000">
        <w:rPr>
          <w:rtl w:val="0"/>
        </w:rPr>
        <w:t xml:space="preserve">21. Binding Effect</w:t>
      </w:r>
    </w:p>
    <w:p w:rsidR="00000000" w:rsidDel="00000000" w:rsidP="00000000" w:rsidRDefault="00000000" w:rsidRPr="00000000" w14:paraId="0000004E">
      <w:pPr>
        <w:numPr>
          <w:ilvl w:val="0"/>
          <w:numId w:val="15"/>
        </w:numPr>
        <w:ind w:left="720" w:hanging="360"/>
        <w:rPr>
          <w:sz w:val="26"/>
          <w:szCs w:val="26"/>
        </w:rPr>
      </w:pPr>
      <w:r w:rsidDel="00000000" w:rsidR="00000000" w:rsidRPr="00000000">
        <w:rPr>
          <w:sz w:val="24"/>
          <w:szCs w:val="24"/>
          <w:rtl w:val="0"/>
        </w:rPr>
        <w:t xml:space="preserve">This Agreement shall be binding upon and inure to the benefit of the parties hereto and their respective successors and permitted assigns.</w:t>
      </w:r>
    </w:p>
    <w:p w:rsidR="00000000" w:rsidDel="00000000" w:rsidP="00000000" w:rsidRDefault="00000000" w:rsidRPr="00000000" w14:paraId="0000004F">
      <w:pPr>
        <w:pStyle w:val="Heading2"/>
        <w:pBdr>
          <w:top w:color="auto" w:space="0" w:sz="0" w:val="none"/>
          <w:left w:color="auto" w:space="0" w:sz="0" w:val="none"/>
          <w:bottom w:color="auto" w:space="0" w:sz="0" w:val="none"/>
          <w:right w:color="auto" w:space="0" w:sz="0" w:val="none"/>
          <w:between w:color="auto" w:space="0" w:sz="0" w:val="none"/>
        </w:pBdr>
        <w:spacing w:after="240" w:line="420" w:lineRule="auto"/>
        <w:rPr/>
      </w:pPr>
      <w:bookmarkStart w:colFirst="0" w:colLast="0" w:name="_f96eoaakhl3b" w:id="24"/>
      <w:bookmarkEnd w:id="24"/>
      <w:r w:rsidDel="00000000" w:rsidR="00000000" w:rsidRPr="00000000">
        <w:rPr>
          <w:rtl w:val="0"/>
        </w:rPr>
        <w:t xml:space="preserve">22. Signatures</w:t>
      </w:r>
    </w:p>
    <w:p w:rsidR="00000000" w:rsidDel="00000000" w:rsidP="00000000" w:rsidRDefault="00000000" w:rsidRPr="00000000" w14:paraId="00000050">
      <w:pPr>
        <w:rPr>
          <w:sz w:val="24"/>
          <w:szCs w:val="24"/>
        </w:rPr>
      </w:pPr>
      <w:r w:rsidDel="00000000" w:rsidR="00000000" w:rsidRPr="00000000">
        <w:rPr>
          <w:sz w:val="24"/>
          <w:szCs w:val="24"/>
          <w:rtl w:val="0"/>
        </w:rPr>
        <w:t xml:space="preserve">IN WITNESS WHEREOF, the parties have executed this Agreement as of the date first written above.</w:t>
      </w:r>
    </w:p>
    <w:p w:rsidR="00000000" w:rsidDel="00000000" w:rsidP="00000000" w:rsidRDefault="00000000" w:rsidRPr="00000000" w14:paraId="00000051">
      <w:pPr>
        <w:rPr>
          <w:sz w:val="24"/>
          <w:szCs w:val="24"/>
        </w:rPr>
      </w:pPr>
      <w:r w:rsidDel="00000000" w:rsidR="00000000" w:rsidRPr="00000000">
        <w:rPr>
          <w:sz w:val="24"/>
          <w:szCs w:val="24"/>
          <w:rtl w:val="0"/>
        </w:rPr>
        <w:br w:type="textWrapping"/>
        <w:t xml:space="preserve">Trainer:</w:t>
      </w:r>
    </w:p>
    <w:p w:rsidR="00000000" w:rsidDel="00000000" w:rsidP="00000000" w:rsidRDefault="00000000" w:rsidRPr="00000000" w14:paraId="00000052">
      <w:pPr>
        <w:rPr>
          <w:sz w:val="24"/>
          <w:szCs w:val="24"/>
        </w:rPr>
      </w:pPr>
      <w:r w:rsidDel="00000000" w:rsidR="00000000" w:rsidRPr="00000000">
        <w:rPr>
          <w:sz w:val="24"/>
          <w:szCs w:val="24"/>
          <w:rtl w:val="0"/>
        </w:rPr>
        <w:t xml:space="preserve">Signature:</w:t>
        <w:br w:type="textWrapping"/>
        <w:t xml:space="preserve">Date:  </w:t>
      </w:r>
    </w:p>
    <w:p w:rsidR="00000000" w:rsidDel="00000000" w:rsidP="00000000" w:rsidRDefault="00000000" w:rsidRPr="00000000" w14:paraId="00000053">
      <w:pPr>
        <w:rPr>
          <w:sz w:val="24"/>
          <w:szCs w:val="24"/>
        </w:rPr>
      </w:pPr>
      <w:r w:rsidDel="00000000" w:rsidR="00000000" w:rsidRPr="00000000">
        <w:rPr>
          <w:sz w:val="24"/>
          <w:szCs w:val="24"/>
          <w:rtl w:val="0"/>
        </w:rPr>
        <w:br w:type="textWrapping"/>
        <w:t xml:space="preserve">Client:</w:t>
      </w:r>
    </w:p>
    <w:p w:rsidR="00000000" w:rsidDel="00000000" w:rsidP="00000000" w:rsidRDefault="00000000" w:rsidRPr="00000000" w14:paraId="00000054">
      <w:pPr>
        <w:rPr>
          <w:sz w:val="24"/>
          <w:szCs w:val="24"/>
        </w:rPr>
      </w:pPr>
      <w:r w:rsidDel="00000000" w:rsidR="00000000" w:rsidRPr="00000000">
        <w:rPr>
          <w:sz w:val="24"/>
          <w:szCs w:val="24"/>
          <w:rtl w:val="0"/>
        </w:rPr>
        <w:t xml:space="preserve">Signature:</w:t>
      </w:r>
    </w:p>
    <w:p w:rsidR="00000000" w:rsidDel="00000000" w:rsidP="00000000" w:rsidRDefault="00000000" w:rsidRPr="00000000" w14:paraId="00000055">
      <w:pPr>
        <w:rPr/>
      </w:pPr>
      <w:r w:rsidDel="00000000" w:rsidR="00000000" w:rsidRPr="00000000">
        <w:rPr>
          <w:sz w:val="24"/>
          <w:szCs w:val="24"/>
          <w:rtl w:val="0"/>
        </w:rPr>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rFonts w:ascii="Arial" w:cs="Arial" w:eastAsia="Arial" w:hAnsi="Arial"/>
        <w:color w:val="1f1f1f"/>
        <w:sz w:val="24"/>
        <w:szCs w:val="24"/>
        <w:u w:val="none"/>
      </w:rPr>
    </w:lvl>
    <w:lvl w:ilvl="2">
      <w:start w:val="1"/>
      <w:numFmt w:val="bullet"/>
      <w:lvlText w:val="■"/>
      <w:lvlJc w:val="left"/>
      <w:pPr>
        <w:ind w:left="2160" w:hanging="360"/>
      </w:pPr>
      <w:rPr>
        <w:rFonts w:ascii="Arial" w:cs="Arial" w:eastAsia="Arial" w:hAnsi="Arial"/>
        <w:color w:val="1f1f1f"/>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